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93F7" w14:textId="6C71C860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25">
        <w:rPr>
          <w:rFonts w:ascii="Arial" w:hAnsi="Arial" w:cs="Arial"/>
          <w:b/>
          <w:bCs/>
          <w:sz w:val="28"/>
          <w:szCs w:val="28"/>
        </w:rPr>
        <w:t xml:space="preserve">PROCESSO SELETIVO – </w:t>
      </w:r>
      <w:r w:rsidR="00D920F2" w:rsidRPr="00D920F2">
        <w:rPr>
          <w:rFonts w:ascii="Arial" w:hAnsi="Arial" w:cs="Arial"/>
          <w:b/>
          <w:bCs/>
          <w:sz w:val="28"/>
          <w:szCs w:val="28"/>
        </w:rPr>
        <w:t>CTSLG /TEMPORADA 2024</w:t>
      </w:r>
    </w:p>
    <w:p w14:paraId="06795E93" w14:textId="77777777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DD9D5" w14:textId="56ECF369" w:rsidR="00AB5B78" w:rsidRPr="00535A25" w:rsidRDefault="00AB5B78" w:rsidP="00AB5B78">
      <w:pPr>
        <w:spacing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proofErr w:type="gramStart"/>
      <w:r w:rsidRPr="00535A2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RESULTADO FINAL</w:t>
      </w:r>
      <w:proofErr w:type="gramEnd"/>
    </w:p>
    <w:p w14:paraId="6F0AB590" w14:textId="77777777" w:rsidR="00AB5B78" w:rsidRPr="00535A25" w:rsidRDefault="00AB5B78" w:rsidP="00AB5B78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08B69" w14:textId="0653EADC" w:rsidR="00AB5B78" w:rsidRPr="00AB5B78" w:rsidRDefault="00AB5B78" w:rsidP="00AB5B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B5B78">
        <w:rPr>
          <w:rFonts w:ascii="Arial" w:hAnsi="Arial" w:cs="Arial"/>
          <w:sz w:val="22"/>
          <w:szCs w:val="22"/>
        </w:rPr>
        <w:t xml:space="preserve">Cargo: </w:t>
      </w:r>
      <w:r w:rsidR="00C133A8" w:rsidRPr="00C133A8">
        <w:rPr>
          <w:rFonts w:ascii="Arial" w:hAnsi="Arial" w:cs="Arial"/>
          <w:sz w:val="22"/>
          <w:szCs w:val="22"/>
        </w:rPr>
        <w:t>AUXILIAR DE ZELADORIA</w:t>
      </w:r>
      <w:r w:rsidRPr="00C133A8">
        <w:rPr>
          <w:rFonts w:ascii="Arial" w:hAnsi="Arial" w:cs="Arial"/>
          <w:sz w:val="22"/>
          <w:szCs w:val="22"/>
        </w:rPr>
        <w:t xml:space="preserve">– </w:t>
      </w:r>
      <w:r w:rsidR="00FD25EF">
        <w:rPr>
          <w:rFonts w:ascii="Arial" w:hAnsi="Arial" w:cs="Arial"/>
          <w:sz w:val="22"/>
          <w:szCs w:val="22"/>
        </w:rPr>
        <w:t>CTSLG /TEMPORADA 2024</w:t>
      </w:r>
    </w:p>
    <w:p w14:paraId="3B2FF503" w14:textId="77777777" w:rsidR="00AB5B78" w:rsidRPr="00535A25" w:rsidRDefault="00AB5B78" w:rsidP="00AB5B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9D73893" w14:textId="43C8937A" w:rsidR="00AB5B78" w:rsidRPr="00C133A8" w:rsidRDefault="00D920F2" w:rsidP="00AB5B78">
      <w:pPr>
        <w:spacing w:after="120" w:line="276" w:lineRule="auto"/>
        <w:jc w:val="both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 </w:t>
      </w:r>
      <w:r w:rsidRPr="00C133A8">
        <w:rPr>
          <w:rFonts w:ascii="Helvetica" w:hAnsi="Helvetica" w:cs="Helvetica"/>
          <w:b/>
          <w:bCs/>
        </w:rPr>
        <w:t>Aprovados e classificados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6095"/>
      </w:tblGrid>
      <w:tr w:rsidR="00AB5B78" w:rsidRPr="00C133A8" w14:paraId="63786775" w14:textId="77777777" w:rsidTr="0000770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9FE" w14:textId="77777777" w:rsidR="00AB5B78" w:rsidRPr="00C133A8" w:rsidRDefault="00AB5B78" w:rsidP="00007703">
            <w:pPr>
              <w:spacing w:line="276" w:lineRule="auto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C133A8">
              <w:rPr>
                <w:rFonts w:ascii="Helvetica" w:hAnsi="Helvetica" w:cs="Helvetica"/>
                <w:b/>
                <w:szCs w:val="18"/>
              </w:rPr>
              <w:t>Nº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FE7" w14:textId="77777777" w:rsidR="00AB5B78" w:rsidRPr="00C133A8" w:rsidRDefault="00AB5B78" w:rsidP="00007703">
            <w:pPr>
              <w:spacing w:line="276" w:lineRule="auto"/>
              <w:jc w:val="center"/>
              <w:rPr>
                <w:rFonts w:ascii="Helvetica" w:hAnsi="Helvetica" w:cs="Helvetica"/>
                <w:b/>
                <w:szCs w:val="18"/>
              </w:rPr>
            </w:pPr>
            <w:r w:rsidRPr="00C133A8">
              <w:rPr>
                <w:rFonts w:ascii="Helvetica" w:hAnsi="Helvetica" w:cs="Helvetica"/>
                <w:b/>
                <w:szCs w:val="18"/>
              </w:rPr>
              <w:t>CANDIDATO</w:t>
            </w:r>
          </w:p>
        </w:tc>
      </w:tr>
      <w:tr w:rsidR="00EA39A9" w:rsidRPr="00C133A8" w14:paraId="5FB71877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BD7" w14:textId="77777777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 w:rsidRPr="00C133A8">
              <w:rPr>
                <w:rFonts w:ascii="Helvetica" w:hAnsi="Helvetica" w:cs="Helvetica"/>
                <w:bCs/>
                <w:szCs w:val="18"/>
              </w:rPr>
              <w:t>1º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6601" w14:textId="47F5480F" w:rsidR="00EA39A9" w:rsidRPr="00C133A8" w:rsidRDefault="00EA39A9" w:rsidP="00EA39A9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Calibri" w:hAnsi="Calibri" w:cs="Calibri"/>
                <w:color w:val="000000"/>
              </w:rPr>
              <w:t>LAUDICEIA NASCIMENTO SILVA DOS SANTOS</w:t>
            </w:r>
          </w:p>
        </w:tc>
      </w:tr>
      <w:tr w:rsidR="00EA39A9" w:rsidRPr="00437840" w14:paraId="208C0E66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0D9" w14:textId="77777777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 w:rsidRPr="00C133A8">
              <w:rPr>
                <w:rFonts w:ascii="Helvetica" w:hAnsi="Helvetica" w:cs="Helvetica"/>
                <w:bCs/>
                <w:szCs w:val="18"/>
              </w:rPr>
              <w:t>2º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C2B9" w14:textId="27DA32AE" w:rsidR="00EA39A9" w:rsidRPr="00437840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DEBORA DE SOUZA VIEIRA GOMES</w:t>
            </w:r>
          </w:p>
        </w:tc>
      </w:tr>
      <w:tr w:rsidR="00EA39A9" w:rsidRPr="00437840" w14:paraId="7355CF10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990" w14:textId="7B794565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3º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3AEA" w14:textId="78D6FEC5" w:rsidR="00EA39A9" w:rsidRPr="00C133A8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EDUARDO BERMONTE PAZ</w:t>
            </w:r>
          </w:p>
        </w:tc>
      </w:tr>
      <w:tr w:rsidR="00EA39A9" w:rsidRPr="00437840" w14:paraId="777109B9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A32" w14:textId="162E6EDB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4º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CCD0" w14:textId="6AF8C94B" w:rsidR="00EA39A9" w:rsidRPr="00C133A8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LUIZ CARLOS MENDES MARTINS</w:t>
            </w:r>
          </w:p>
        </w:tc>
      </w:tr>
      <w:tr w:rsidR="00EA39A9" w:rsidRPr="00437840" w14:paraId="09054F13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A47" w14:textId="01758922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5º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001D" w14:textId="654F3AA7" w:rsidR="00EA39A9" w:rsidRPr="00C133A8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MARLI MATOS BATISTA</w:t>
            </w:r>
          </w:p>
        </w:tc>
      </w:tr>
      <w:tr w:rsidR="00EA39A9" w:rsidRPr="00437840" w14:paraId="4D9DF3F5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59C" w14:textId="37556523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6º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A573" w14:textId="2B8A14FA" w:rsidR="00EA39A9" w:rsidRPr="00C133A8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MAIARA DE JESUS PERERA</w:t>
            </w:r>
          </w:p>
        </w:tc>
      </w:tr>
      <w:tr w:rsidR="00EA39A9" w:rsidRPr="00437840" w14:paraId="5AF7B4CA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7AC9" w14:textId="78E0AE5B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7º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2074" w14:textId="6B537B68" w:rsidR="00EA39A9" w:rsidRPr="00C133A8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RENATO AYRES DUTRA</w:t>
            </w:r>
          </w:p>
        </w:tc>
      </w:tr>
      <w:tr w:rsidR="00EA39A9" w:rsidRPr="00437840" w14:paraId="755F0657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7D1" w14:textId="0398284C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8º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6E4A" w14:textId="7CB234A5" w:rsidR="00EA39A9" w:rsidRPr="00C133A8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LUANA DE AQUINO SANTOS</w:t>
            </w:r>
          </w:p>
        </w:tc>
      </w:tr>
      <w:tr w:rsidR="00EA39A9" w:rsidRPr="00437840" w14:paraId="371BDAF9" w14:textId="77777777" w:rsidTr="003E58B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590" w14:textId="05738997" w:rsidR="00EA39A9" w:rsidRPr="00C133A8" w:rsidRDefault="00EA39A9" w:rsidP="00EA39A9">
            <w:pPr>
              <w:spacing w:line="276" w:lineRule="auto"/>
              <w:jc w:val="center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Helvetica" w:hAnsi="Helvetica" w:cs="Helvetica"/>
                <w:bCs/>
                <w:szCs w:val="18"/>
              </w:rPr>
              <w:t>9º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7DB2" w14:textId="5B9AA57C" w:rsidR="00EA39A9" w:rsidRPr="00C133A8" w:rsidRDefault="00EA39A9" w:rsidP="00EA39A9">
            <w:pPr>
              <w:spacing w:line="276" w:lineRule="auto"/>
              <w:rPr>
                <w:rFonts w:ascii="Helvetica" w:hAnsi="Helvetica" w:cs="Helvetica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SARA FALCAO RAMOS</w:t>
            </w:r>
          </w:p>
        </w:tc>
      </w:tr>
    </w:tbl>
    <w:p w14:paraId="34FF1871" w14:textId="77777777" w:rsidR="00AB5B78" w:rsidRDefault="00AB5B78" w:rsidP="00AB5B78">
      <w:pPr>
        <w:spacing w:after="120" w:line="276" w:lineRule="auto"/>
        <w:jc w:val="both"/>
        <w:rPr>
          <w:rFonts w:ascii="Helvetica" w:hAnsi="Helvetica" w:cs="Helvetica"/>
          <w:b/>
          <w:bCs/>
        </w:rPr>
      </w:pPr>
    </w:p>
    <w:p w14:paraId="39596F95" w14:textId="77777777" w:rsidR="00AB5B78" w:rsidRDefault="00AB5B78" w:rsidP="00AB5B78">
      <w:pPr>
        <w:spacing w:line="276" w:lineRule="auto"/>
        <w:rPr>
          <w:rFonts w:ascii="Arial" w:hAnsi="Arial" w:cs="Arial"/>
          <w:sz w:val="22"/>
          <w:szCs w:val="22"/>
        </w:rPr>
      </w:pPr>
    </w:p>
    <w:p w14:paraId="371A7A60" w14:textId="545F875F" w:rsidR="00AB5B78" w:rsidRDefault="00AB5B78" w:rsidP="00AB5B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pessoa classificada em </w:t>
      </w:r>
      <w:r w:rsidRPr="00160F56">
        <w:rPr>
          <w:rFonts w:ascii="Arial" w:hAnsi="Arial" w:cs="Arial"/>
          <w:b/>
          <w:bCs/>
          <w:sz w:val="22"/>
          <w:szCs w:val="22"/>
        </w:rPr>
        <w:t>1º lugar</w:t>
      </w:r>
      <w:r>
        <w:rPr>
          <w:rFonts w:ascii="Arial" w:hAnsi="Arial" w:cs="Arial"/>
          <w:sz w:val="22"/>
          <w:szCs w:val="22"/>
        </w:rPr>
        <w:t xml:space="preserve"> deverá aguardar o contato do setor de Recursos Humanos do SESC para contratação, conforme previsto no item 8.1 do Regulamento do Processo Seletivo</w:t>
      </w:r>
      <w:r w:rsidR="00FD25EF">
        <w:rPr>
          <w:rFonts w:ascii="Arial" w:hAnsi="Arial" w:cs="Arial"/>
          <w:sz w:val="22"/>
          <w:szCs w:val="22"/>
        </w:rPr>
        <w:t xml:space="preserve"> CTSLG /TEMPORADA 2024.</w:t>
      </w:r>
    </w:p>
    <w:p w14:paraId="0DD58726" w14:textId="77777777" w:rsidR="00AB5B78" w:rsidRDefault="00AB5B78" w:rsidP="00AB5B78">
      <w:pPr>
        <w:rPr>
          <w:rFonts w:ascii="Helvetica" w:hAnsi="Helvetica"/>
        </w:rPr>
      </w:pPr>
    </w:p>
    <w:p w14:paraId="53AE8137" w14:textId="77777777" w:rsidR="00AB5B78" w:rsidRDefault="00AB5B78" w:rsidP="00AB5B78">
      <w:pPr>
        <w:rPr>
          <w:rFonts w:ascii="Helvetica" w:hAnsi="Helvetica"/>
        </w:rPr>
      </w:pPr>
    </w:p>
    <w:p w14:paraId="689FEE99" w14:textId="77777777" w:rsidR="00AB5B78" w:rsidRDefault="00AB5B78" w:rsidP="00AB5B78">
      <w:pPr>
        <w:rPr>
          <w:rFonts w:ascii="Helvetica" w:hAnsi="Helvetica"/>
        </w:rPr>
      </w:pPr>
    </w:p>
    <w:p w14:paraId="5A9158B2" w14:textId="77777777" w:rsidR="00AB5B78" w:rsidRDefault="00AB5B78" w:rsidP="00AB5B78">
      <w:pPr>
        <w:rPr>
          <w:rFonts w:ascii="Helvetica" w:hAnsi="Helvetica"/>
        </w:rPr>
      </w:pPr>
    </w:p>
    <w:p w14:paraId="15047AD6" w14:textId="77777777" w:rsidR="00AB5B78" w:rsidRDefault="00AB5B78" w:rsidP="00AB5B78">
      <w:pPr>
        <w:rPr>
          <w:rFonts w:ascii="Helvetica" w:hAnsi="Helvetica"/>
        </w:rPr>
      </w:pPr>
    </w:p>
    <w:p w14:paraId="67E912DF" w14:textId="77777777" w:rsidR="00AB5B78" w:rsidRPr="0040709A" w:rsidRDefault="00AB5B78" w:rsidP="00AB5B78">
      <w:pPr>
        <w:rPr>
          <w:rFonts w:ascii="Helvetica" w:hAnsi="Helvetica"/>
        </w:rPr>
      </w:pPr>
      <w:r w:rsidRPr="00437840">
        <w:rPr>
          <w:rFonts w:ascii="Helvetica" w:hAnsi="Helvetica"/>
        </w:rPr>
        <w:t>SE</w:t>
      </w:r>
      <w:r>
        <w:rPr>
          <w:rFonts w:ascii="Helvetica" w:hAnsi="Helvetica"/>
        </w:rPr>
        <w:t>SC-ES</w:t>
      </w:r>
    </w:p>
    <w:sectPr w:rsidR="00AB5B78" w:rsidRPr="0040709A" w:rsidSect="00C76428">
      <w:headerReference w:type="default" r:id="rId6"/>
      <w:footerReference w:type="default" r:id="rId7"/>
      <w:pgSz w:w="11906" w:h="16838"/>
      <w:pgMar w:top="4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911B" w14:textId="77777777" w:rsidR="00B03B4B" w:rsidRDefault="00B03B4B" w:rsidP="00C76428">
      <w:r>
        <w:separator/>
      </w:r>
    </w:p>
  </w:endnote>
  <w:endnote w:type="continuationSeparator" w:id="0">
    <w:p w14:paraId="12A7CD91" w14:textId="77777777" w:rsidR="00B03B4B" w:rsidRDefault="00B03B4B" w:rsidP="00C7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C36A" w14:textId="6849D4CE" w:rsidR="00710C74" w:rsidRDefault="00710C74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75C06B" wp14:editId="7C1B84F4">
          <wp:simplePos x="0" y="0"/>
          <wp:positionH relativeFrom="column">
            <wp:posOffset>-967740</wp:posOffset>
          </wp:positionH>
          <wp:positionV relativeFrom="page">
            <wp:posOffset>9778009</wp:posOffset>
          </wp:positionV>
          <wp:extent cx="7381875" cy="82677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77" b="12687"/>
                  <a:stretch/>
                </pic:blipFill>
                <pic:spPr bwMode="auto">
                  <a:xfrm>
                    <a:off x="0" y="0"/>
                    <a:ext cx="7381875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101F" w14:textId="77777777" w:rsidR="00B03B4B" w:rsidRDefault="00B03B4B" w:rsidP="00C76428">
      <w:r>
        <w:separator/>
      </w:r>
    </w:p>
  </w:footnote>
  <w:footnote w:type="continuationSeparator" w:id="0">
    <w:p w14:paraId="01CC3EE0" w14:textId="77777777" w:rsidR="00B03B4B" w:rsidRDefault="00B03B4B" w:rsidP="00C7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7301" w14:textId="428902A6" w:rsidR="00C76428" w:rsidRDefault="00C92F8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3780E2" wp14:editId="6FA6AD3A">
          <wp:simplePos x="0" y="0"/>
          <wp:positionH relativeFrom="column">
            <wp:posOffset>-1059180</wp:posOffset>
          </wp:positionH>
          <wp:positionV relativeFrom="paragraph">
            <wp:posOffset>-421355</wp:posOffset>
          </wp:positionV>
          <wp:extent cx="7500620" cy="2343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620" cy="234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28"/>
    <w:rsid w:val="000351D4"/>
    <w:rsid w:val="000C229C"/>
    <w:rsid w:val="000F4A58"/>
    <w:rsid w:val="002004E6"/>
    <w:rsid w:val="002743FD"/>
    <w:rsid w:val="002C0EA9"/>
    <w:rsid w:val="003349DC"/>
    <w:rsid w:val="003429AF"/>
    <w:rsid w:val="00357105"/>
    <w:rsid w:val="003871D2"/>
    <w:rsid w:val="003D3458"/>
    <w:rsid w:val="0040709A"/>
    <w:rsid w:val="00414CED"/>
    <w:rsid w:val="00420626"/>
    <w:rsid w:val="0042317C"/>
    <w:rsid w:val="004D426E"/>
    <w:rsid w:val="004D4DD7"/>
    <w:rsid w:val="00710C74"/>
    <w:rsid w:val="00775E1F"/>
    <w:rsid w:val="00856247"/>
    <w:rsid w:val="00877F05"/>
    <w:rsid w:val="0089326B"/>
    <w:rsid w:val="009316ED"/>
    <w:rsid w:val="00997365"/>
    <w:rsid w:val="009A04D3"/>
    <w:rsid w:val="009A182A"/>
    <w:rsid w:val="00A94CB8"/>
    <w:rsid w:val="00AB5B78"/>
    <w:rsid w:val="00AC7BDC"/>
    <w:rsid w:val="00B03B4B"/>
    <w:rsid w:val="00B8467E"/>
    <w:rsid w:val="00BE31E9"/>
    <w:rsid w:val="00C133A8"/>
    <w:rsid w:val="00C76428"/>
    <w:rsid w:val="00C92F85"/>
    <w:rsid w:val="00CC4A4F"/>
    <w:rsid w:val="00CC691E"/>
    <w:rsid w:val="00D33938"/>
    <w:rsid w:val="00D52E65"/>
    <w:rsid w:val="00D67BAF"/>
    <w:rsid w:val="00D72E8C"/>
    <w:rsid w:val="00D920F2"/>
    <w:rsid w:val="00DA2121"/>
    <w:rsid w:val="00E86D6C"/>
    <w:rsid w:val="00EA39A9"/>
    <w:rsid w:val="00F61747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41A0"/>
  <w15:chartTrackingRefBased/>
  <w15:docId w15:val="{BD7D5537-48AD-474A-AB11-0EE58A27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6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6428"/>
  </w:style>
  <w:style w:type="paragraph" w:styleId="Rodap">
    <w:name w:val="footer"/>
    <w:basedOn w:val="Normal"/>
    <w:link w:val="RodapChar"/>
    <w:uiPriority w:val="99"/>
    <w:unhideWhenUsed/>
    <w:rsid w:val="00C76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428"/>
  </w:style>
  <w:style w:type="paragraph" w:styleId="NormalWeb">
    <w:name w:val="Normal (Web)"/>
    <w:basedOn w:val="Normal"/>
    <w:semiHidden/>
    <w:unhideWhenUsed/>
    <w:rsid w:val="004070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40709A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Mendes Bernardo Unterkircher</dc:creator>
  <cp:keywords/>
  <dc:description/>
  <cp:lastModifiedBy>Rhayron Bastos Dias</cp:lastModifiedBy>
  <cp:revision>6</cp:revision>
  <cp:lastPrinted>2023-05-10T19:09:00Z</cp:lastPrinted>
  <dcterms:created xsi:type="dcterms:W3CDTF">2025-01-21T10:55:00Z</dcterms:created>
  <dcterms:modified xsi:type="dcterms:W3CDTF">2025-01-31T11:38:00Z</dcterms:modified>
</cp:coreProperties>
</file>