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4B84" w14:textId="77777777" w:rsidR="00344795" w:rsidRPr="00210434" w:rsidRDefault="00344795" w:rsidP="0034479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288DD6DE" w14:textId="77777777" w:rsidR="00344795" w:rsidRPr="00210434" w:rsidRDefault="00344795" w:rsidP="00344795">
      <w:pPr>
        <w:jc w:val="center"/>
        <w:rPr>
          <w:rFonts w:ascii="Arial" w:hAnsi="Arial" w:cs="Arial"/>
        </w:rPr>
      </w:pPr>
    </w:p>
    <w:p w14:paraId="57404B72" w14:textId="77777777" w:rsidR="00344795" w:rsidRPr="00FA6F13" w:rsidRDefault="00344795" w:rsidP="0034479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32F2E">
        <w:rPr>
          <w:rFonts w:ascii="Arial" w:hAnsi="Arial" w:cs="Arial"/>
          <w:b/>
          <w:bCs/>
          <w:sz w:val="22"/>
          <w:szCs w:val="22"/>
        </w:rPr>
        <w:t xml:space="preserve">TERMO DE </w:t>
      </w:r>
      <w:r w:rsidRPr="00FA6F13">
        <w:rPr>
          <w:rFonts w:ascii="Arial" w:hAnsi="Arial" w:cs="Arial"/>
          <w:b/>
          <w:bCs/>
          <w:sz w:val="22"/>
          <w:szCs w:val="22"/>
        </w:rPr>
        <w:t>HOMOLOGAÇÃO E ADJUDICAÇÃO</w:t>
      </w:r>
    </w:p>
    <w:p w14:paraId="589B2749" w14:textId="1A93D722" w:rsidR="00344795" w:rsidRPr="00FA6F13" w:rsidRDefault="00344795" w:rsidP="0034479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A6F13">
        <w:rPr>
          <w:rFonts w:ascii="Arial" w:hAnsi="Arial" w:cs="Arial"/>
          <w:b/>
          <w:bCs/>
          <w:sz w:val="22"/>
          <w:szCs w:val="22"/>
        </w:rPr>
        <w:t>PREGÃO ELETRÔNICO Nº 2</w:t>
      </w:r>
      <w:r w:rsidR="00735297" w:rsidRPr="00FA6F13">
        <w:rPr>
          <w:rFonts w:ascii="Arial" w:hAnsi="Arial" w:cs="Arial"/>
          <w:b/>
          <w:bCs/>
          <w:sz w:val="22"/>
          <w:szCs w:val="22"/>
        </w:rPr>
        <w:t>3</w:t>
      </w:r>
      <w:r w:rsidRPr="00FA6F13">
        <w:rPr>
          <w:rFonts w:ascii="Arial" w:hAnsi="Arial" w:cs="Arial"/>
          <w:b/>
          <w:bCs/>
          <w:sz w:val="22"/>
          <w:szCs w:val="22"/>
        </w:rPr>
        <w:t>/</w:t>
      </w:r>
      <w:r w:rsidR="00FA6F13" w:rsidRPr="00FA6F13">
        <w:rPr>
          <w:rFonts w:ascii="Arial" w:hAnsi="Arial" w:cs="Arial"/>
          <w:b/>
          <w:bCs/>
          <w:sz w:val="22"/>
          <w:szCs w:val="22"/>
        </w:rPr>
        <w:t>042</w:t>
      </w:r>
      <w:r w:rsidRPr="00FA6F13">
        <w:rPr>
          <w:rFonts w:ascii="Arial" w:hAnsi="Arial" w:cs="Arial"/>
          <w:b/>
          <w:bCs/>
          <w:sz w:val="22"/>
          <w:szCs w:val="22"/>
        </w:rPr>
        <w:t>-PG</w:t>
      </w:r>
    </w:p>
    <w:p w14:paraId="533EF150" w14:textId="5E43D6FC" w:rsidR="00344795" w:rsidRPr="00232F2E" w:rsidRDefault="00344795" w:rsidP="0034479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A6F13">
        <w:rPr>
          <w:rFonts w:ascii="Arial" w:hAnsi="Arial" w:cs="Arial"/>
          <w:b/>
          <w:bCs/>
          <w:sz w:val="22"/>
          <w:szCs w:val="22"/>
        </w:rPr>
        <w:t xml:space="preserve">LICITAÇÃO Nº </w:t>
      </w:r>
      <w:r w:rsidR="00FA6F13" w:rsidRPr="00FA6F13">
        <w:rPr>
          <w:rFonts w:ascii="Arial" w:hAnsi="Arial" w:cs="Arial"/>
          <w:b/>
          <w:bCs/>
          <w:sz w:val="22"/>
          <w:szCs w:val="22"/>
        </w:rPr>
        <w:t>996301</w:t>
      </w:r>
    </w:p>
    <w:p w14:paraId="30BC6314" w14:textId="0EEA3552" w:rsidR="00344795" w:rsidRPr="00210434" w:rsidRDefault="00344795" w:rsidP="00344795">
      <w:pPr>
        <w:jc w:val="center"/>
        <w:rPr>
          <w:rFonts w:ascii="Arial" w:hAnsi="Arial" w:cs="Arial"/>
        </w:rPr>
      </w:pPr>
      <w:r w:rsidRPr="00210434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_________________</w:t>
      </w:r>
      <w:r w:rsidRPr="00210434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</w:t>
      </w:r>
    </w:p>
    <w:p w14:paraId="4631C803" w14:textId="4A0C465B" w:rsidR="00344795" w:rsidRDefault="00344795" w:rsidP="00344795">
      <w:pPr>
        <w:rPr>
          <w:rFonts w:ascii="Arial" w:hAnsi="Arial" w:cs="Arial"/>
          <w:sz w:val="22"/>
          <w:szCs w:val="22"/>
        </w:rPr>
      </w:pPr>
    </w:p>
    <w:p w14:paraId="53F3FA68" w14:textId="77777777" w:rsidR="00344795" w:rsidRPr="004C6C35" w:rsidRDefault="00344795" w:rsidP="00344795">
      <w:pPr>
        <w:rPr>
          <w:rFonts w:ascii="Arial" w:hAnsi="Arial" w:cs="Arial"/>
          <w:sz w:val="22"/>
          <w:szCs w:val="22"/>
        </w:rPr>
      </w:pPr>
    </w:p>
    <w:p w14:paraId="7ED2FB72" w14:textId="3A38AC24" w:rsidR="00344795" w:rsidRPr="00FB5BD2" w:rsidRDefault="00344795" w:rsidP="00B36417">
      <w:pPr>
        <w:pStyle w:val="Default"/>
        <w:jc w:val="both"/>
        <w:rPr>
          <w:b/>
          <w:sz w:val="22"/>
          <w:szCs w:val="22"/>
        </w:rPr>
      </w:pPr>
      <w:r w:rsidRPr="00223F8B">
        <w:rPr>
          <w:sz w:val="22"/>
          <w:szCs w:val="22"/>
        </w:rPr>
        <w:t>O Diretor Regional do Serviço Social do Comércio – Administração Regional no Estado do Espírito Santo, no uso de suas atribuições legais e regulamentares, com fundamento no Regulamento de Licitações e Contratos do Sesc, em conformidade com o descrito no ANEXO I e demais condições que compõem o presente Edital do Pregão Eletrônico referenciado, cujo objetivo foi</w:t>
      </w:r>
      <w:r>
        <w:rPr>
          <w:sz w:val="22"/>
          <w:szCs w:val="22"/>
        </w:rPr>
        <w:t xml:space="preserve"> </w:t>
      </w:r>
      <w:r w:rsidR="00735297">
        <w:rPr>
          <w:sz w:val="22"/>
          <w:szCs w:val="22"/>
        </w:rPr>
        <w:t>a</w:t>
      </w:r>
      <w:r w:rsidR="00B36417">
        <w:rPr>
          <w:sz w:val="22"/>
          <w:szCs w:val="22"/>
        </w:rPr>
        <w:t xml:space="preserve"> </w:t>
      </w:r>
      <w:r w:rsidR="00FA6F13" w:rsidRPr="00FA6F13">
        <w:rPr>
          <w:b/>
          <w:bCs/>
          <w:sz w:val="22"/>
          <w:szCs w:val="22"/>
        </w:rPr>
        <w:t>aquisição de mobiliário escolar destinado as salas de educação infantil e fundamental do Centro de Atividades de Linhares – CAL do Sesc/ES</w:t>
      </w:r>
      <w:r w:rsidRPr="00B36417">
        <w:rPr>
          <w:b/>
          <w:bCs/>
          <w:sz w:val="22"/>
          <w:szCs w:val="22"/>
        </w:rPr>
        <w:t>,</w:t>
      </w:r>
      <w:r w:rsidRPr="00223F8B">
        <w:rPr>
          <w:sz w:val="22"/>
          <w:szCs w:val="22"/>
        </w:rPr>
        <w:t xml:space="preserve"> </w:t>
      </w:r>
      <w:r w:rsidRPr="00223F8B">
        <w:rPr>
          <w:b/>
          <w:sz w:val="22"/>
          <w:szCs w:val="22"/>
          <w:u w:val="single"/>
        </w:rPr>
        <w:t>HOMOLOGA</w:t>
      </w:r>
      <w:r>
        <w:rPr>
          <w:sz w:val="22"/>
          <w:szCs w:val="22"/>
        </w:rPr>
        <w:t xml:space="preserve"> a L</w:t>
      </w:r>
      <w:r w:rsidRPr="00223F8B">
        <w:rPr>
          <w:sz w:val="22"/>
          <w:szCs w:val="22"/>
        </w:rPr>
        <w:t xml:space="preserve">icitação na modalidade Pregão Eletrônico, do tipo </w:t>
      </w:r>
      <w:r w:rsidRPr="00223F8B">
        <w:rPr>
          <w:b/>
          <w:sz w:val="22"/>
          <w:szCs w:val="22"/>
          <w:u w:val="single"/>
        </w:rPr>
        <w:t>MENOR PREÇO</w:t>
      </w:r>
      <w:r>
        <w:rPr>
          <w:b/>
          <w:sz w:val="22"/>
          <w:szCs w:val="22"/>
          <w:u w:val="single"/>
        </w:rPr>
        <w:t xml:space="preserve"> </w:t>
      </w:r>
      <w:r w:rsidR="00FA6F13">
        <w:rPr>
          <w:b/>
          <w:sz w:val="22"/>
          <w:szCs w:val="22"/>
          <w:u w:val="single"/>
        </w:rPr>
        <w:t>GLOBAL</w:t>
      </w:r>
      <w:r w:rsidRPr="00223F8B">
        <w:rPr>
          <w:sz w:val="22"/>
          <w:szCs w:val="22"/>
        </w:rPr>
        <w:t xml:space="preserve">, </w:t>
      </w:r>
      <w:r w:rsidRPr="00FA6F13">
        <w:rPr>
          <w:sz w:val="22"/>
          <w:szCs w:val="22"/>
        </w:rPr>
        <w:t xml:space="preserve">e </w:t>
      </w:r>
      <w:r w:rsidRPr="00FA6F13">
        <w:rPr>
          <w:b/>
          <w:sz w:val="22"/>
          <w:szCs w:val="22"/>
          <w:u w:val="single"/>
        </w:rPr>
        <w:t>ADJUDICA</w:t>
      </w:r>
      <w:r w:rsidRPr="00FA6F13">
        <w:rPr>
          <w:sz w:val="22"/>
          <w:szCs w:val="22"/>
        </w:rPr>
        <w:t xml:space="preserve"> a proponente abaixo, por ter apresentado a proposta mais vantajosa, e</w:t>
      </w:r>
      <w:r>
        <w:rPr>
          <w:sz w:val="22"/>
          <w:szCs w:val="22"/>
        </w:rPr>
        <w:t xml:space="preserve"> </w:t>
      </w:r>
      <w:r w:rsidRPr="00223F8B">
        <w:rPr>
          <w:sz w:val="22"/>
          <w:szCs w:val="22"/>
        </w:rPr>
        <w:t>estando tudo em conformidade com os atos praticados pelo Pregoeiro</w:t>
      </w:r>
      <w:r>
        <w:rPr>
          <w:sz w:val="22"/>
          <w:szCs w:val="22"/>
        </w:rPr>
        <w:t xml:space="preserve"> e </w:t>
      </w:r>
      <w:r w:rsidRPr="00223F8B">
        <w:rPr>
          <w:sz w:val="22"/>
          <w:szCs w:val="22"/>
        </w:rPr>
        <w:t xml:space="preserve">pela </w:t>
      </w:r>
      <w:r>
        <w:rPr>
          <w:sz w:val="22"/>
          <w:szCs w:val="22"/>
        </w:rPr>
        <w:t>Equipe de Apoio</w:t>
      </w:r>
      <w:r w:rsidRPr="00223F8B">
        <w:rPr>
          <w:sz w:val="22"/>
          <w:szCs w:val="22"/>
        </w:rPr>
        <w:t xml:space="preserve">. </w:t>
      </w:r>
    </w:p>
    <w:p w14:paraId="7F0534E1" w14:textId="77777777" w:rsidR="00344795" w:rsidRDefault="00344795" w:rsidP="00344795">
      <w:pPr>
        <w:pStyle w:val="Default"/>
        <w:jc w:val="both"/>
        <w:rPr>
          <w:sz w:val="22"/>
          <w:szCs w:val="22"/>
        </w:rPr>
      </w:pPr>
    </w:p>
    <w:p w14:paraId="48E3F466" w14:textId="77777777" w:rsidR="00C76319" w:rsidRDefault="00C76319" w:rsidP="00787E1F">
      <w:pPr>
        <w:rPr>
          <w:rFonts w:ascii="Arial" w:hAnsi="Arial" w:cs="Arial"/>
          <w:b/>
          <w:sz w:val="22"/>
          <w:szCs w:val="22"/>
        </w:rPr>
      </w:pPr>
    </w:p>
    <w:p w14:paraId="5572D8AF" w14:textId="6E9A2A4B" w:rsidR="00787E1F" w:rsidRDefault="00787E1F" w:rsidP="00787E1F">
      <w:pPr>
        <w:rPr>
          <w:rFonts w:ascii="Arial" w:hAnsi="Arial" w:cs="Arial"/>
          <w:b/>
          <w:sz w:val="22"/>
          <w:szCs w:val="22"/>
        </w:rPr>
      </w:pPr>
      <w:r w:rsidRPr="00AE11A2">
        <w:rPr>
          <w:rFonts w:ascii="Arial" w:hAnsi="Arial" w:cs="Arial"/>
          <w:b/>
          <w:sz w:val="22"/>
          <w:szCs w:val="22"/>
        </w:rPr>
        <w:t xml:space="preserve">LOTE </w:t>
      </w:r>
      <w:r w:rsidR="00FA6F13">
        <w:rPr>
          <w:rFonts w:ascii="Arial" w:hAnsi="Arial" w:cs="Arial"/>
          <w:b/>
          <w:sz w:val="22"/>
          <w:szCs w:val="22"/>
        </w:rPr>
        <w:t>ÚNICO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E11A2">
        <w:rPr>
          <w:rFonts w:ascii="Arial" w:hAnsi="Arial" w:cs="Arial"/>
          <w:b/>
          <w:sz w:val="22"/>
          <w:szCs w:val="22"/>
        </w:rPr>
        <w:t xml:space="preserve">– </w:t>
      </w:r>
      <w:r w:rsidR="00DE26C1" w:rsidRPr="00DE26C1">
        <w:rPr>
          <w:rFonts w:ascii="Arial" w:hAnsi="Arial" w:cs="Arial"/>
          <w:b/>
          <w:sz w:val="22"/>
          <w:szCs w:val="22"/>
        </w:rPr>
        <w:t>METADIL IND</w:t>
      </w:r>
      <w:r w:rsidR="00DE26C1">
        <w:rPr>
          <w:rFonts w:ascii="Arial" w:hAnsi="Arial" w:cs="Arial"/>
          <w:b/>
          <w:sz w:val="22"/>
          <w:szCs w:val="22"/>
        </w:rPr>
        <w:t>.</w:t>
      </w:r>
      <w:r w:rsidR="00DE26C1" w:rsidRPr="00DE26C1">
        <w:rPr>
          <w:rFonts w:ascii="Arial" w:hAnsi="Arial" w:cs="Arial"/>
          <w:b/>
          <w:sz w:val="22"/>
          <w:szCs w:val="22"/>
        </w:rPr>
        <w:t xml:space="preserve"> E COMERCIO METALURGICA LTDA</w:t>
      </w:r>
      <w:r w:rsidR="00DE26C1">
        <w:rPr>
          <w:rFonts w:ascii="Arial" w:hAnsi="Arial" w:cs="Arial"/>
          <w:b/>
          <w:sz w:val="22"/>
          <w:szCs w:val="22"/>
        </w:rPr>
        <w:t xml:space="preserve"> .............</w:t>
      </w:r>
      <w:r w:rsidR="00F8701E">
        <w:rPr>
          <w:rFonts w:ascii="Arial" w:hAnsi="Arial" w:cs="Arial"/>
          <w:b/>
          <w:sz w:val="22"/>
          <w:szCs w:val="22"/>
        </w:rPr>
        <w:t xml:space="preserve">. </w:t>
      </w:r>
      <w:r w:rsidR="00F8701E" w:rsidRPr="00F8701E">
        <w:rPr>
          <w:rFonts w:ascii="Arial" w:hAnsi="Arial" w:cs="Arial"/>
          <w:b/>
          <w:sz w:val="22"/>
          <w:szCs w:val="22"/>
        </w:rPr>
        <w:t xml:space="preserve">R$ </w:t>
      </w:r>
      <w:r w:rsidR="00DE26C1" w:rsidRPr="00DE26C1">
        <w:rPr>
          <w:rFonts w:ascii="Arial" w:hAnsi="Arial" w:cs="Arial"/>
          <w:b/>
          <w:sz w:val="22"/>
          <w:szCs w:val="22"/>
        </w:rPr>
        <w:t>255.354,48</w:t>
      </w:r>
    </w:p>
    <w:p w14:paraId="4FB57CCE" w14:textId="172A8EB1" w:rsidR="00787E1F" w:rsidRDefault="00787E1F" w:rsidP="00787E1F">
      <w:pPr>
        <w:rPr>
          <w:rFonts w:ascii="Arial" w:hAnsi="Arial" w:cs="Arial"/>
          <w:b/>
          <w:sz w:val="22"/>
          <w:szCs w:val="22"/>
        </w:rPr>
      </w:pPr>
    </w:p>
    <w:p w14:paraId="269EF44C" w14:textId="3D70F079" w:rsidR="00344795" w:rsidRDefault="00344795" w:rsidP="00344795">
      <w:pPr>
        <w:jc w:val="right"/>
        <w:rPr>
          <w:rFonts w:ascii="Arial" w:hAnsi="Arial" w:cs="Arial"/>
          <w:b/>
          <w:sz w:val="22"/>
          <w:szCs w:val="22"/>
        </w:rPr>
      </w:pPr>
    </w:p>
    <w:p w14:paraId="30C61C70" w14:textId="77777777" w:rsidR="00A04099" w:rsidRDefault="00A04099" w:rsidP="00344795">
      <w:pPr>
        <w:jc w:val="right"/>
        <w:rPr>
          <w:rFonts w:ascii="Arial" w:hAnsi="Arial" w:cs="Arial"/>
          <w:b/>
          <w:sz w:val="22"/>
          <w:szCs w:val="22"/>
        </w:rPr>
      </w:pPr>
    </w:p>
    <w:p w14:paraId="3B0EC87F" w14:textId="77777777" w:rsidR="00344795" w:rsidRDefault="00344795" w:rsidP="00344795">
      <w:pPr>
        <w:jc w:val="right"/>
        <w:rPr>
          <w:rFonts w:ascii="Arial" w:hAnsi="Arial" w:cs="Arial"/>
          <w:b/>
          <w:sz w:val="22"/>
          <w:szCs w:val="22"/>
        </w:rPr>
      </w:pPr>
    </w:p>
    <w:p w14:paraId="332AB994" w14:textId="77777777" w:rsidR="00344795" w:rsidRDefault="00344795" w:rsidP="00344795">
      <w:pPr>
        <w:rPr>
          <w:rFonts w:ascii="Arial" w:hAnsi="Arial" w:cs="Arial"/>
          <w:color w:val="000000"/>
          <w:sz w:val="22"/>
          <w:szCs w:val="22"/>
        </w:rPr>
      </w:pPr>
    </w:p>
    <w:p w14:paraId="091E2754" w14:textId="77777777" w:rsidR="00344795" w:rsidRDefault="00344795" w:rsidP="00344795">
      <w:pPr>
        <w:rPr>
          <w:rFonts w:ascii="Arial" w:hAnsi="Arial" w:cs="Arial"/>
          <w:b/>
          <w:sz w:val="22"/>
          <w:szCs w:val="22"/>
        </w:rPr>
      </w:pPr>
    </w:p>
    <w:p w14:paraId="64D77CB5" w14:textId="77777777" w:rsidR="00344795" w:rsidRPr="00223F8B" w:rsidRDefault="00344795" w:rsidP="00344795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39D818A0" w14:textId="77777777" w:rsidR="00344795" w:rsidRPr="00223F8B" w:rsidRDefault="00344795" w:rsidP="00344795">
      <w:pPr>
        <w:rPr>
          <w:rFonts w:ascii="Arial" w:hAnsi="Arial" w:cs="Arial"/>
          <w:sz w:val="22"/>
          <w:szCs w:val="22"/>
        </w:rPr>
      </w:pPr>
    </w:p>
    <w:p w14:paraId="3235890B" w14:textId="77777777" w:rsidR="00344795" w:rsidRDefault="00344795" w:rsidP="00344795">
      <w:pPr>
        <w:rPr>
          <w:rFonts w:ascii="Arial" w:hAnsi="Arial" w:cs="Arial"/>
          <w:sz w:val="22"/>
          <w:szCs w:val="22"/>
        </w:rPr>
      </w:pPr>
    </w:p>
    <w:p w14:paraId="4AD73972" w14:textId="77777777" w:rsidR="00344795" w:rsidRDefault="00344795" w:rsidP="00344795">
      <w:pPr>
        <w:rPr>
          <w:rFonts w:ascii="Arial" w:hAnsi="Arial" w:cs="Arial"/>
          <w:sz w:val="22"/>
          <w:szCs w:val="22"/>
        </w:rPr>
      </w:pPr>
    </w:p>
    <w:p w14:paraId="493B24F6" w14:textId="4811DB77" w:rsidR="00344795" w:rsidRDefault="00344795" w:rsidP="00344795">
      <w:pPr>
        <w:jc w:val="center"/>
        <w:rPr>
          <w:rFonts w:ascii="Arial" w:hAnsi="Arial" w:cs="Arial"/>
          <w:sz w:val="22"/>
          <w:szCs w:val="22"/>
        </w:rPr>
      </w:pPr>
      <w:r w:rsidRPr="00223F8B">
        <w:rPr>
          <w:rFonts w:ascii="Arial" w:hAnsi="Arial" w:cs="Arial"/>
          <w:sz w:val="22"/>
          <w:szCs w:val="22"/>
        </w:rPr>
        <w:t xml:space="preserve">Vitória, </w:t>
      </w:r>
      <w:r w:rsidR="00DE26C1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 xml:space="preserve"> </w:t>
      </w:r>
      <w:r w:rsidRPr="00223F8B">
        <w:rPr>
          <w:rFonts w:ascii="Arial" w:hAnsi="Arial" w:cs="Arial"/>
          <w:sz w:val="22"/>
          <w:szCs w:val="22"/>
        </w:rPr>
        <w:t xml:space="preserve">de </w:t>
      </w:r>
      <w:r w:rsidR="00DE26C1">
        <w:rPr>
          <w:rFonts w:ascii="Arial" w:hAnsi="Arial" w:cs="Arial"/>
          <w:sz w:val="22"/>
          <w:szCs w:val="22"/>
        </w:rPr>
        <w:t>junho</w:t>
      </w:r>
      <w:r>
        <w:rPr>
          <w:rFonts w:ascii="Arial" w:hAnsi="Arial" w:cs="Arial"/>
          <w:sz w:val="22"/>
          <w:szCs w:val="22"/>
        </w:rPr>
        <w:t xml:space="preserve"> </w:t>
      </w:r>
      <w:r w:rsidRPr="00223F8B">
        <w:rPr>
          <w:rFonts w:ascii="Arial" w:hAnsi="Arial" w:cs="Arial"/>
          <w:sz w:val="22"/>
          <w:szCs w:val="22"/>
        </w:rPr>
        <w:t>de 20</w:t>
      </w:r>
      <w:r w:rsidR="00DE26C1">
        <w:rPr>
          <w:rFonts w:ascii="Arial" w:hAnsi="Arial" w:cs="Arial"/>
          <w:sz w:val="22"/>
          <w:szCs w:val="22"/>
        </w:rPr>
        <w:t>23</w:t>
      </w:r>
      <w:r w:rsidRPr="00223F8B">
        <w:rPr>
          <w:rFonts w:ascii="Arial" w:hAnsi="Arial" w:cs="Arial"/>
          <w:sz w:val="22"/>
          <w:szCs w:val="22"/>
        </w:rPr>
        <w:t>.</w:t>
      </w:r>
    </w:p>
    <w:p w14:paraId="1E951254" w14:textId="57ECD1E4" w:rsidR="008A5DA8" w:rsidRDefault="008A5DA8" w:rsidP="00344795">
      <w:pPr>
        <w:jc w:val="center"/>
        <w:rPr>
          <w:rFonts w:ascii="Arial" w:hAnsi="Arial" w:cs="Arial"/>
          <w:sz w:val="22"/>
          <w:szCs w:val="22"/>
        </w:rPr>
      </w:pPr>
    </w:p>
    <w:p w14:paraId="333D0C91" w14:textId="4817F05D" w:rsidR="008A5DA8" w:rsidRDefault="008A5DA8" w:rsidP="00344795">
      <w:pPr>
        <w:jc w:val="center"/>
        <w:rPr>
          <w:rFonts w:ascii="Arial" w:hAnsi="Arial" w:cs="Arial"/>
          <w:sz w:val="22"/>
          <w:szCs w:val="22"/>
        </w:rPr>
      </w:pPr>
    </w:p>
    <w:p w14:paraId="596D09E2" w14:textId="6CCD8707" w:rsidR="008A5DA8" w:rsidRDefault="008A5DA8" w:rsidP="00344795">
      <w:pPr>
        <w:jc w:val="center"/>
        <w:rPr>
          <w:rFonts w:ascii="Arial" w:hAnsi="Arial" w:cs="Arial"/>
          <w:sz w:val="22"/>
          <w:szCs w:val="22"/>
        </w:rPr>
      </w:pPr>
    </w:p>
    <w:p w14:paraId="23C2168C" w14:textId="67E7CE33" w:rsidR="00687435" w:rsidRDefault="00687435" w:rsidP="00344795">
      <w:pPr>
        <w:jc w:val="center"/>
        <w:rPr>
          <w:rFonts w:ascii="Arial" w:hAnsi="Arial" w:cs="Arial"/>
          <w:sz w:val="22"/>
          <w:szCs w:val="22"/>
        </w:rPr>
      </w:pPr>
    </w:p>
    <w:p w14:paraId="42DE7675" w14:textId="77777777" w:rsidR="00687435" w:rsidRDefault="00687435" w:rsidP="00344795">
      <w:pPr>
        <w:jc w:val="center"/>
        <w:rPr>
          <w:rFonts w:ascii="Arial" w:hAnsi="Arial" w:cs="Arial"/>
          <w:sz w:val="22"/>
          <w:szCs w:val="22"/>
        </w:rPr>
      </w:pPr>
    </w:p>
    <w:p w14:paraId="58BF6DC6" w14:textId="42E317BA" w:rsidR="008A5DA8" w:rsidRDefault="008A5DA8" w:rsidP="00344795">
      <w:pPr>
        <w:jc w:val="center"/>
        <w:rPr>
          <w:rFonts w:ascii="Arial" w:hAnsi="Arial" w:cs="Arial"/>
          <w:sz w:val="22"/>
          <w:szCs w:val="22"/>
        </w:rPr>
      </w:pPr>
    </w:p>
    <w:p w14:paraId="1D120966" w14:textId="10DDFC2C" w:rsidR="008A5DA8" w:rsidRDefault="008A5DA8" w:rsidP="0034479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Bruno Pessanha Negris</w:t>
      </w:r>
    </w:p>
    <w:p w14:paraId="2F1FD3DD" w14:textId="3C3892B5" w:rsidR="008A5DA8" w:rsidRPr="00223F8B" w:rsidRDefault="008A5DA8" w:rsidP="0034479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Diretor Regional</w:t>
      </w:r>
    </w:p>
    <w:p w14:paraId="2393A57F" w14:textId="7896195A" w:rsidR="00C76428" w:rsidRPr="00A87217" w:rsidRDefault="00C76428" w:rsidP="00A87217"/>
    <w:sectPr w:rsidR="00C76428" w:rsidRPr="00A87217" w:rsidSect="00364C4B">
      <w:headerReference w:type="default" r:id="rId7"/>
      <w:footerReference w:type="default" r:id="rId8"/>
      <w:pgSz w:w="11906" w:h="16838" w:code="9"/>
      <w:pgMar w:top="3119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BCC56" w14:textId="77777777" w:rsidR="004C0FFD" w:rsidRDefault="004C0FFD" w:rsidP="00C76428">
      <w:r>
        <w:separator/>
      </w:r>
    </w:p>
  </w:endnote>
  <w:endnote w:type="continuationSeparator" w:id="0">
    <w:p w14:paraId="30F8EF7B" w14:textId="77777777" w:rsidR="004C0FFD" w:rsidRDefault="004C0FFD" w:rsidP="00C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C36A" w14:textId="6849D4CE" w:rsidR="00710C74" w:rsidRDefault="00710C7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375C06B" wp14:editId="7C1B84F4">
          <wp:simplePos x="0" y="0"/>
          <wp:positionH relativeFrom="column">
            <wp:posOffset>-967740</wp:posOffset>
          </wp:positionH>
          <wp:positionV relativeFrom="page">
            <wp:posOffset>9778009</wp:posOffset>
          </wp:positionV>
          <wp:extent cx="7381875" cy="826770"/>
          <wp:effectExtent l="0" t="0" r="0" b="0"/>
          <wp:wrapSquare wrapText="bothSides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77" b="12687"/>
                  <a:stretch/>
                </pic:blipFill>
                <pic:spPr bwMode="auto">
                  <a:xfrm>
                    <a:off x="0" y="0"/>
                    <a:ext cx="7381875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90171" w14:textId="77777777" w:rsidR="004C0FFD" w:rsidRDefault="004C0FFD" w:rsidP="00C76428">
      <w:r>
        <w:separator/>
      </w:r>
    </w:p>
  </w:footnote>
  <w:footnote w:type="continuationSeparator" w:id="0">
    <w:p w14:paraId="45CA1FBC" w14:textId="77777777" w:rsidR="004C0FFD" w:rsidRDefault="004C0FFD" w:rsidP="00C7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AFD8" w14:textId="63FFB6F1" w:rsidR="000471F7" w:rsidRDefault="000471F7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1437A58" wp14:editId="7C789D18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7500620" cy="2085975"/>
          <wp:effectExtent l="0" t="0" r="0" b="952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000"/>
                  <a:stretch/>
                </pic:blipFill>
                <pic:spPr bwMode="auto">
                  <a:xfrm>
                    <a:off x="0" y="0"/>
                    <a:ext cx="7500620" cy="2085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677301" w14:textId="7616CE92" w:rsidR="00C76428" w:rsidRDefault="00C764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4ABE"/>
    <w:multiLevelType w:val="hybridMultilevel"/>
    <w:tmpl w:val="8CDA20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428"/>
    <w:rsid w:val="000006F2"/>
    <w:rsid w:val="00016D54"/>
    <w:rsid w:val="00035DDB"/>
    <w:rsid w:val="0004017C"/>
    <w:rsid w:val="000471F7"/>
    <w:rsid w:val="000834BA"/>
    <w:rsid w:val="000C229C"/>
    <w:rsid w:val="000F4B90"/>
    <w:rsid w:val="001351C0"/>
    <w:rsid w:val="001D2B17"/>
    <w:rsid w:val="002070E0"/>
    <w:rsid w:val="002231EA"/>
    <w:rsid w:val="00295285"/>
    <w:rsid w:val="002C4ED6"/>
    <w:rsid w:val="002D09F8"/>
    <w:rsid w:val="002F3FD8"/>
    <w:rsid w:val="00336A60"/>
    <w:rsid w:val="00344795"/>
    <w:rsid w:val="0035188F"/>
    <w:rsid w:val="00364C4B"/>
    <w:rsid w:val="003B090C"/>
    <w:rsid w:val="003B7592"/>
    <w:rsid w:val="00411CEA"/>
    <w:rsid w:val="004374F1"/>
    <w:rsid w:val="004445FA"/>
    <w:rsid w:val="00465E77"/>
    <w:rsid w:val="004B2210"/>
    <w:rsid w:val="004C0FFD"/>
    <w:rsid w:val="004E4B46"/>
    <w:rsid w:val="004E7820"/>
    <w:rsid w:val="00507C84"/>
    <w:rsid w:val="00524375"/>
    <w:rsid w:val="00531E24"/>
    <w:rsid w:val="005B1E16"/>
    <w:rsid w:val="00637EEB"/>
    <w:rsid w:val="00687435"/>
    <w:rsid w:val="00695A4D"/>
    <w:rsid w:val="006C043C"/>
    <w:rsid w:val="006F39CA"/>
    <w:rsid w:val="006F6CA1"/>
    <w:rsid w:val="00710C74"/>
    <w:rsid w:val="0072040D"/>
    <w:rsid w:val="00735297"/>
    <w:rsid w:val="0075301B"/>
    <w:rsid w:val="00787E1F"/>
    <w:rsid w:val="007A1D9E"/>
    <w:rsid w:val="00856247"/>
    <w:rsid w:val="008A5DA8"/>
    <w:rsid w:val="008A7E66"/>
    <w:rsid w:val="008E4848"/>
    <w:rsid w:val="00902EF8"/>
    <w:rsid w:val="00945B6E"/>
    <w:rsid w:val="00952436"/>
    <w:rsid w:val="00976E32"/>
    <w:rsid w:val="00994996"/>
    <w:rsid w:val="009C4921"/>
    <w:rsid w:val="009D5775"/>
    <w:rsid w:val="009F67FE"/>
    <w:rsid w:val="00A04099"/>
    <w:rsid w:val="00A11C18"/>
    <w:rsid w:val="00A2604A"/>
    <w:rsid w:val="00A817C1"/>
    <w:rsid w:val="00A87217"/>
    <w:rsid w:val="00AC7F00"/>
    <w:rsid w:val="00B064C4"/>
    <w:rsid w:val="00B138E4"/>
    <w:rsid w:val="00B13DDD"/>
    <w:rsid w:val="00B26285"/>
    <w:rsid w:val="00B36417"/>
    <w:rsid w:val="00B8467E"/>
    <w:rsid w:val="00BB1A23"/>
    <w:rsid w:val="00BD3567"/>
    <w:rsid w:val="00BE31E9"/>
    <w:rsid w:val="00C14F17"/>
    <w:rsid w:val="00C7580F"/>
    <w:rsid w:val="00C76319"/>
    <w:rsid w:val="00C76428"/>
    <w:rsid w:val="00C8624C"/>
    <w:rsid w:val="00CB61CF"/>
    <w:rsid w:val="00CC4A4F"/>
    <w:rsid w:val="00CD240B"/>
    <w:rsid w:val="00D32809"/>
    <w:rsid w:val="00D408E3"/>
    <w:rsid w:val="00D52125"/>
    <w:rsid w:val="00D67BAF"/>
    <w:rsid w:val="00D812B6"/>
    <w:rsid w:val="00D84EE1"/>
    <w:rsid w:val="00DB2227"/>
    <w:rsid w:val="00DB2CF2"/>
    <w:rsid w:val="00DB7458"/>
    <w:rsid w:val="00DE26C1"/>
    <w:rsid w:val="00E2057F"/>
    <w:rsid w:val="00E40E02"/>
    <w:rsid w:val="00E7500A"/>
    <w:rsid w:val="00E807BA"/>
    <w:rsid w:val="00EB4326"/>
    <w:rsid w:val="00F57A0F"/>
    <w:rsid w:val="00F8701E"/>
    <w:rsid w:val="00FA3880"/>
    <w:rsid w:val="00FA6F13"/>
    <w:rsid w:val="00FC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A9A41A0"/>
  <w15:chartTrackingRefBased/>
  <w15:docId w15:val="{BD7D5537-48AD-474A-AB11-0EE58A27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02EF8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02EF8"/>
    <w:pPr>
      <w:keepNext/>
      <w:jc w:val="center"/>
      <w:outlineLvl w:val="1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6428"/>
  </w:style>
  <w:style w:type="paragraph" w:styleId="Rodap">
    <w:name w:val="footer"/>
    <w:basedOn w:val="Normal"/>
    <w:link w:val="Rodap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6428"/>
  </w:style>
  <w:style w:type="character" w:customStyle="1" w:styleId="Ttulo1Char">
    <w:name w:val="Título 1 Char"/>
    <w:basedOn w:val="Fontepargpadro"/>
    <w:link w:val="Ttulo1"/>
    <w:rsid w:val="00902EF8"/>
    <w:rPr>
      <w:rFonts w:ascii="Times New Roman" w:eastAsia="Times New Roman" w:hAnsi="Times New Roman" w:cs="Times New Roman"/>
      <w:b/>
      <w:sz w:val="22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902EF8"/>
    <w:rPr>
      <w:rFonts w:ascii="Times New Roman" w:eastAsia="Times New Roman" w:hAnsi="Times New Roman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902EF8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02EF8"/>
    <w:rPr>
      <w:rFonts w:ascii="Times New Roman" w:eastAsia="Times New Roman" w:hAnsi="Times New Roman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rsid w:val="00902EF8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02EF8"/>
    <w:rPr>
      <w:rFonts w:ascii="Times New Roman" w:eastAsia="Times New Roman" w:hAnsi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5B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B6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44795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da Silva Vieira Polastrelli</dc:creator>
  <cp:keywords/>
  <dc:description/>
  <cp:lastModifiedBy>Emanuel Tadeu do Carmo Santos - ES</cp:lastModifiedBy>
  <cp:revision>7</cp:revision>
  <cp:lastPrinted>2022-10-31T16:32:00Z</cp:lastPrinted>
  <dcterms:created xsi:type="dcterms:W3CDTF">2023-01-31T17:20:00Z</dcterms:created>
  <dcterms:modified xsi:type="dcterms:W3CDTF">2023-05-31T18:22:00Z</dcterms:modified>
</cp:coreProperties>
</file>